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39A2" w14:textId="2B25B6A8" w:rsidR="00B80DFB" w:rsidRDefault="00B80DFB" w:rsidP="00B80DFB">
      <w:pPr>
        <w:jc w:val="center"/>
      </w:pPr>
      <w:r>
        <w:t>Questions for Reflection and Discussion</w:t>
      </w:r>
    </w:p>
    <w:p w14:paraId="1EAE52C1" w14:textId="74DF64FD" w:rsidR="00B80DFB" w:rsidRDefault="00B80DFB" w:rsidP="00B80DFB">
      <w:pPr>
        <w:jc w:val="center"/>
      </w:pPr>
      <w:r>
        <w:t>Drawn from, “When Evil Is Stronger Than We Are,” A Sermon on Mark 9:14-29</w:t>
      </w:r>
    </w:p>
    <w:p w14:paraId="56469E90" w14:textId="16AF8D25" w:rsidR="00B80DFB" w:rsidRDefault="00B80DFB" w:rsidP="00B80DFB">
      <w:pPr>
        <w:jc w:val="center"/>
      </w:pPr>
      <w:r>
        <w:t>Pastor Nicoletti at Faith Tacoma PCA</w:t>
      </w:r>
    </w:p>
    <w:p w14:paraId="484E91DD" w14:textId="0F1FA6E2" w:rsidR="00B80DFB" w:rsidRDefault="00B80DFB" w:rsidP="00B80DFB">
      <w:pPr>
        <w:jc w:val="center"/>
      </w:pPr>
      <w:r>
        <w:t xml:space="preserve">February 16, </w:t>
      </w:r>
      <w:proofErr w:type="gramStart"/>
      <w:r>
        <w:t>2025</w:t>
      </w:r>
      <w:proofErr w:type="gramEnd"/>
      <w:r>
        <w:t xml:space="preserve"> AM</w:t>
      </w:r>
    </w:p>
    <w:p w14:paraId="008C059B" w14:textId="3C20F763" w:rsidR="00CA5C34" w:rsidRDefault="00CA5C34" w:rsidP="001A478F">
      <w:pPr>
        <w:pStyle w:val="ListParagraph"/>
        <w:numPr>
          <w:ilvl w:val="0"/>
          <w:numId w:val="1"/>
        </w:numPr>
        <w:jc w:val="both"/>
      </w:pPr>
      <w:r>
        <w:t xml:space="preserve">You have been arbitrarily sentenced to a one-year exile on a desert island. You are given the choice </w:t>
      </w:r>
      <w:proofErr w:type="gramStart"/>
      <w:r>
        <w:t>to bring</w:t>
      </w:r>
      <w:proofErr w:type="gramEnd"/>
      <w:r>
        <w:t xml:space="preserve"> with you </w:t>
      </w:r>
      <w:r w:rsidRPr="001A478F">
        <w:rPr>
          <w:b/>
          <w:bCs/>
          <w:i/>
          <w:iCs/>
        </w:rPr>
        <w:t>either</w:t>
      </w:r>
      <w:r>
        <w:t xml:space="preserve"> CS Lewis’ </w:t>
      </w:r>
      <w:proofErr w:type="spellStart"/>
      <w:r w:rsidRPr="001A478F">
        <w:rPr>
          <w:u w:val="single"/>
        </w:rPr>
        <w:t>The</w:t>
      </w:r>
      <w:r w:rsidR="008A61E9" w:rsidRPr="001A478F">
        <w:rPr>
          <w:u w:val="single"/>
        </w:rPr>
        <w:t>_</w:t>
      </w:r>
      <w:r w:rsidRPr="001A478F">
        <w:rPr>
          <w:u w:val="single"/>
        </w:rPr>
        <w:t>Chronicles</w:t>
      </w:r>
      <w:proofErr w:type="spellEnd"/>
      <w:r w:rsidRPr="001A478F">
        <w:rPr>
          <w:u w:val="single"/>
        </w:rPr>
        <w:t xml:space="preserve"> of Narnia </w:t>
      </w:r>
      <w:r>
        <w:t xml:space="preserve"> or </w:t>
      </w:r>
      <w:r w:rsidR="001A478F">
        <w:t>JRR</w:t>
      </w:r>
      <w:r>
        <w:t xml:space="preserve"> Tolkien’s </w:t>
      </w:r>
      <w:r w:rsidRPr="001A478F">
        <w:rPr>
          <w:u w:val="single"/>
        </w:rPr>
        <w:t>The Lord of the Rings</w:t>
      </w:r>
      <w:r>
        <w:t>. Which do you choose and why?</w:t>
      </w:r>
    </w:p>
    <w:p w14:paraId="397E81AC" w14:textId="77777777" w:rsidR="001A478F" w:rsidRDefault="001A478F" w:rsidP="001A478F">
      <w:pPr>
        <w:jc w:val="both"/>
      </w:pPr>
    </w:p>
    <w:p w14:paraId="751D1C0B" w14:textId="77777777" w:rsidR="001A478F" w:rsidRDefault="001A478F" w:rsidP="001A478F">
      <w:pPr>
        <w:jc w:val="both"/>
      </w:pPr>
    </w:p>
    <w:p w14:paraId="167C14FF" w14:textId="77777777" w:rsidR="001A478F" w:rsidRDefault="001A478F" w:rsidP="001A478F">
      <w:pPr>
        <w:jc w:val="both"/>
      </w:pPr>
    </w:p>
    <w:p w14:paraId="728BD518" w14:textId="77777777" w:rsidR="001A478F" w:rsidRDefault="001A478F" w:rsidP="001A478F">
      <w:pPr>
        <w:jc w:val="both"/>
      </w:pPr>
    </w:p>
    <w:p w14:paraId="5BFCD9C1" w14:textId="526596C3" w:rsidR="00CA5C34" w:rsidRDefault="00CA5C34" w:rsidP="001A478F">
      <w:pPr>
        <w:pStyle w:val="ListParagraph"/>
        <w:numPr>
          <w:ilvl w:val="0"/>
          <w:numId w:val="1"/>
        </w:numPr>
        <w:jc w:val="both"/>
      </w:pPr>
      <w:r>
        <w:t xml:space="preserve">In the first </w:t>
      </w:r>
      <w:r w:rsidR="008A61E9">
        <w:t>poin</w:t>
      </w:r>
      <w:r w:rsidR="001A478F">
        <w:t>t of the sermon</w:t>
      </w:r>
      <w:r w:rsidR="008A61E9">
        <w:t>, Pastor Steven said that “</w:t>
      </w:r>
      <w:r w:rsidR="00477056" w:rsidRPr="006D4AE4">
        <w:t>the world is dominated by evil that is stronger than we are.</w:t>
      </w:r>
      <w:r w:rsidR="008A61E9">
        <w:t>”</w:t>
      </w:r>
      <w:r w:rsidR="00477056">
        <w:t xml:space="preserve"> Where</w:t>
      </w:r>
      <w:r w:rsidR="008A61E9">
        <w:t xml:space="preserve"> (in the world around you or in your own life) </w:t>
      </w:r>
      <w:r w:rsidR="00477056">
        <w:t xml:space="preserve">have you </w:t>
      </w:r>
      <w:r w:rsidR="008A61E9">
        <w:t xml:space="preserve">seen or </w:t>
      </w:r>
      <w:r w:rsidR="00477056">
        <w:t>experienced</w:t>
      </w:r>
      <w:r w:rsidR="008A61E9">
        <w:t xml:space="preserve"> this?</w:t>
      </w:r>
    </w:p>
    <w:p w14:paraId="7DDE23F6" w14:textId="77777777" w:rsidR="001A478F" w:rsidRDefault="001A478F" w:rsidP="001A478F">
      <w:pPr>
        <w:jc w:val="both"/>
      </w:pPr>
    </w:p>
    <w:p w14:paraId="3C4A7FE0" w14:textId="77777777" w:rsidR="001A478F" w:rsidRDefault="001A478F" w:rsidP="001A478F">
      <w:pPr>
        <w:jc w:val="both"/>
      </w:pPr>
    </w:p>
    <w:p w14:paraId="2BA301D7" w14:textId="77777777" w:rsidR="001A478F" w:rsidRDefault="001A478F" w:rsidP="001A478F">
      <w:pPr>
        <w:jc w:val="both"/>
      </w:pPr>
    </w:p>
    <w:p w14:paraId="00B8BAAA" w14:textId="77777777" w:rsidR="001A478F" w:rsidRDefault="001A478F" w:rsidP="001A478F">
      <w:pPr>
        <w:jc w:val="both"/>
      </w:pPr>
    </w:p>
    <w:p w14:paraId="247A94DC" w14:textId="50F53FC5" w:rsidR="00477056" w:rsidRDefault="008A61E9" w:rsidP="001A478F">
      <w:pPr>
        <w:pStyle w:val="ListParagraph"/>
        <w:numPr>
          <w:ilvl w:val="0"/>
          <w:numId w:val="1"/>
        </w:numPr>
        <w:jc w:val="both"/>
      </w:pPr>
      <w:r>
        <w:t>You are having a conversation with a materialistic secularist who is genuinely curious about Christian faith. He asks, “Do you believe that Satan is a real being and</w:t>
      </w:r>
      <w:r w:rsidR="00477056">
        <w:t xml:space="preserve"> </w:t>
      </w:r>
      <w:r>
        <w:t xml:space="preserve">that there really is </w:t>
      </w:r>
      <w:r w:rsidR="00477056">
        <w:t>demonic</w:t>
      </w:r>
      <w:r>
        <w:t xml:space="preserve"> activity</w:t>
      </w:r>
      <w:r w:rsidR="00477056">
        <w:t xml:space="preserve"> </w:t>
      </w:r>
      <w:r>
        <w:t>influencing the world? If so, why? What evidence or experience of this do you have?” What do you say?</w:t>
      </w:r>
    </w:p>
    <w:p w14:paraId="5B826C85" w14:textId="77777777" w:rsidR="001A478F" w:rsidRDefault="001A478F" w:rsidP="001A478F">
      <w:pPr>
        <w:jc w:val="both"/>
      </w:pPr>
    </w:p>
    <w:p w14:paraId="37616C14" w14:textId="77777777" w:rsidR="001A478F" w:rsidRDefault="001A478F" w:rsidP="001A478F">
      <w:pPr>
        <w:jc w:val="both"/>
      </w:pPr>
    </w:p>
    <w:p w14:paraId="76D81CDB" w14:textId="77777777" w:rsidR="001A478F" w:rsidRDefault="001A478F" w:rsidP="001A478F">
      <w:pPr>
        <w:jc w:val="both"/>
      </w:pPr>
    </w:p>
    <w:p w14:paraId="43AA7C5B" w14:textId="77777777" w:rsidR="001A478F" w:rsidRDefault="001A478F" w:rsidP="001A478F">
      <w:pPr>
        <w:jc w:val="both"/>
      </w:pPr>
    </w:p>
    <w:p w14:paraId="56716D48" w14:textId="79D013C7" w:rsidR="00477056" w:rsidRDefault="008A61E9" w:rsidP="001A478F">
      <w:pPr>
        <w:pStyle w:val="ListParagraph"/>
        <w:numPr>
          <w:ilvl w:val="0"/>
          <w:numId w:val="1"/>
        </w:numPr>
        <w:jc w:val="both"/>
      </w:pPr>
      <w:r>
        <w:t xml:space="preserve">In the sermon, Pastor Steven mentioned </w:t>
      </w:r>
      <w:r w:rsidR="001A478F">
        <w:t xml:space="preserve">several </w:t>
      </w:r>
      <w:r>
        <w:t>different ways that we cope with the presence of evil in our lives. What are some of the ways you tend to cope with the presence of evil?</w:t>
      </w:r>
      <w:r w:rsidR="00477056">
        <w:t xml:space="preserve"> </w:t>
      </w:r>
    </w:p>
    <w:p w14:paraId="637B5E49" w14:textId="77777777" w:rsidR="001A478F" w:rsidRDefault="001A478F" w:rsidP="001A478F">
      <w:pPr>
        <w:jc w:val="both"/>
      </w:pPr>
    </w:p>
    <w:p w14:paraId="45295E4B" w14:textId="77777777" w:rsidR="001A478F" w:rsidRDefault="001A478F" w:rsidP="001A478F">
      <w:pPr>
        <w:jc w:val="both"/>
      </w:pPr>
    </w:p>
    <w:p w14:paraId="6C3C6071" w14:textId="77777777" w:rsidR="003D55E2" w:rsidRDefault="003D55E2" w:rsidP="001A478F">
      <w:pPr>
        <w:jc w:val="both"/>
      </w:pPr>
    </w:p>
    <w:p w14:paraId="7FA84BD5" w14:textId="77777777" w:rsidR="001A478F" w:rsidRDefault="001A478F" w:rsidP="001A478F">
      <w:pPr>
        <w:jc w:val="both"/>
      </w:pPr>
    </w:p>
    <w:p w14:paraId="24177080" w14:textId="797AE07A" w:rsidR="002A7B7D" w:rsidRDefault="008A61E9" w:rsidP="001A478F">
      <w:pPr>
        <w:pStyle w:val="ListParagraph"/>
        <w:numPr>
          <w:ilvl w:val="0"/>
          <w:numId w:val="1"/>
        </w:numPr>
        <w:jc w:val="both"/>
      </w:pPr>
      <w:r>
        <w:lastRenderedPageBreak/>
        <w:t xml:space="preserve">How can </w:t>
      </w:r>
      <w:r w:rsidR="00730B0F">
        <w:t xml:space="preserve">the story of </w:t>
      </w:r>
      <w:r w:rsidR="001A478F">
        <w:t xml:space="preserve">Tom </w:t>
      </w:r>
      <w:proofErr w:type="spellStart"/>
      <w:r w:rsidR="001A478F">
        <w:t>Bombadils</w:t>
      </w:r>
      <w:proofErr w:type="spellEnd"/>
      <w:r w:rsidR="001A478F">
        <w:t>’ rescue of the hobbits</w:t>
      </w:r>
      <w:r w:rsidR="002A7B7D">
        <w:t xml:space="preserve"> </w:t>
      </w:r>
      <w:r>
        <w:t xml:space="preserve">serve as an </w:t>
      </w:r>
      <w:r w:rsidR="002A7B7D">
        <w:t>illustr</w:t>
      </w:r>
      <w:r>
        <w:t>ation</w:t>
      </w:r>
      <w:r w:rsidR="001A478F">
        <w:t xml:space="preserve"> of our helplessness and</w:t>
      </w:r>
      <w:r>
        <w:t xml:space="preserve"> of Jesus</w:t>
      </w:r>
      <w:r w:rsidR="001A478F">
        <w:t>’ benevolent dominion?</w:t>
      </w:r>
    </w:p>
    <w:p w14:paraId="5A58D1D8" w14:textId="77777777" w:rsidR="001A478F" w:rsidRDefault="001A478F" w:rsidP="001A478F">
      <w:pPr>
        <w:pStyle w:val="ListParagraph"/>
        <w:jc w:val="both"/>
      </w:pPr>
    </w:p>
    <w:p w14:paraId="065D488B" w14:textId="77777777" w:rsidR="001A478F" w:rsidRDefault="001A478F" w:rsidP="001A478F">
      <w:pPr>
        <w:jc w:val="both"/>
      </w:pPr>
    </w:p>
    <w:p w14:paraId="512785AC" w14:textId="77777777" w:rsidR="001A478F" w:rsidRDefault="001A478F" w:rsidP="001A478F">
      <w:pPr>
        <w:jc w:val="both"/>
      </w:pPr>
    </w:p>
    <w:p w14:paraId="543F2D24" w14:textId="77777777" w:rsidR="001A478F" w:rsidRDefault="001A478F" w:rsidP="001A478F">
      <w:pPr>
        <w:jc w:val="both"/>
      </w:pPr>
    </w:p>
    <w:p w14:paraId="74120ED1" w14:textId="53086433" w:rsidR="00414936" w:rsidRDefault="00414936" w:rsidP="001A478F">
      <w:pPr>
        <w:pStyle w:val="ListParagraph"/>
        <w:numPr>
          <w:ilvl w:val="0"/>
          <w:numId w:val="1"/>
        </w:numPr>
        <w:jc w:val="both"/>
      </w:pPr>
      <w:r>
        <w:t>In the third point of the sermon, Pastor Steven said that “</w:t>
      </w:r>
      <w:r w:rsidR="00475DA7" w:rsidRPr="006D4AE4">
        <w:t xml:space="preserve">our sinful hearts, so slow to rightly belief, </w:t>
      </w:r>
      <w:r w:rsidR="00475DA7" w:rsidRPr="00414936">
        <w:t>often turn this</w:t>
      </w:r>
      <w:r w:rsidRPr="00414936">
        <w:t xml:space="preserve"> </w:t>
      </w:r>
      <w:r w:rsidRPr="001A478F">
        <w:rPr>
          <w:i/>
          <w:iCs/>
        </w:rPr>
        <w:t>[prayer]</w:t>
      </w:r>
      <w:r w:rsidR="00475DA7" w:rsidRPr="00414936">
        <w:t xml:space="preserve"> back into another claim that if our faith was strong enough, so that our prayers were powerful enough, then we would be able to drive out the evil we face in this world. In other words, we make it about us again</w:t>
      </w:r>
      <w:r>
        <w:t>.” W</w:t>
      </w:r>
      <w:r w:rsidR="00475DA7">
        <w:t xml:space="preserve">here do you see this tendency in </w:t>
      </w:r>
      <w:r>
        <w:t xml:space="preserve">the Christian world and/or your own life? </w:t>
      </w:r>
    </w:p>
    <w:p w14:paraId="0641BCBB" w14:textId="77777777" w:rsidR="001A478F" w:rsidRDefault="001A478F" w:rsidP="001A478F">
      <w:pPr>
        <w:jc w:val="both"/>
      </w:pPr>
    </w:p>
    <w:p w14:paraId="4810936F" w14:textId="77777777" w:rsidR="001A478F" w:rsidRDefault="001A478F" w:rsidP="001A478F">
      <w:pPr>
        <w:jc w:val="both"/>
      </w:pPr>
    </w:p>
    <w:p w14:paraId="7D3AF45D" w14:textId="77777777" w:rsidR="001A478F" w:rsidRDefault="001A478F" w:rsidP="001A478F">
      <w:pPr>
        <w:jc w:val="both"/>
      </w:pPr>
    </w:p>
    <w:p w14:paraId="455EDAF2" w14:textId="77777777" w:rsidR="001A478F" w:rsidRDefault="001A478F" w:rsidP="001A478F">
      <w:pPr>
        <w:jc w:val="both"/>
      </w:pPr>
    </w:p>
    <w:p w14:paraId="6CBFD981" w14:textId="77777777" w:rsidR="001A478F" w:rsidRDefault="001A478F" w:rsidP="001A478F">
      <w:pPr>
        <w:jc w:val="both"/>
      </w:pPr>
    </w:p>
    <w:p w14:paraId="6110F093" w14:textId="6D425808" w:rsidR="00475DA7" w:rsidRPr="001A478F" w:rsidRDefault="00414936" w:rsidP="001A478F">
      <w:pPr>
        <w:pStyle w:val="ListParagraph"/>
        <w:numPr>
          <w:ilvl w:val="0"/>
          <w:numId w:val="1"/>
        </w:numPr>
        <w:jc w:val="both"/>
      </w:pPr>
      <w:r>
        <w:t xml:space="preserve">How does the sermon text contradict this tendency? </w:t>
      </w:r>
      <w:r w:rsidRPr="001A478F">
        <w:rPr>
          <w:i/>
          <w:iCs/>
        </w:rPr>
        <w:t>(Hint: remember the third point of Pastor Steven’s sermon.)</w:t>
      </w:r>
    </w:p>
    <w:p w14:paraId="2D42F6F2" w14:textId="77777777" w:rsidR="001A478F" w:rsidRDefault="001A478F" w:rsidP="001A478F">
      <w:pPr>
        <w:jc w:val="both"/>
      </w:pPr>
    </w:p>
    <w:p w14:paraId="44943C54" w14:textId="77777777" w:rsidR="001A478F" w:rsidRDefault="001A478F" w:rsidP="001A478F">
      <w:pPr>
        <w:jc w:val="both"/>
      </w:pPr>
    </w:p>
    <w:p w14:paraId="230CEBCB" w14:textId="77777777" w:rsidR="001A478F" w:rsidRDefault="001A478F" w:rsidP="001A478F">
      <w:pPr>
        <w:jc w:val="both"/>
      </w:pPr>
    </w:p>
    <w:p w14:paraId="226F8F30" w14:textId="77777777" w:rsidR="001A478F" w:rsidRDefault="001A478F" w:rsidP="001A478F">
      <w:pPr>
        <w:jc w:val="both"/>
      </w:pPr>
    </w:p>
    <w:p w14:paraId="484DCDB8" w14:textId="77777777" w:rsidR="001A478F" w:rsidRDefault="001A478F" w:rsidP="001A478F">
      <w:pPr>
        <w:jc w:val="both"/>
      </w:pPr>
    </w:p>
    <w:p w14:paraId="7C2BE03C" w14:textId="574816A6" w:rsidR="00B80DFB" w:rsidRDefault="00730B0F" w:rsidP="001A478F">
      <w:pPr>
        <w:pStyle w:val="ListParagraph"/>
        <w:numPr>
          <w:ilvl w:val="0"/>
          <w:numId w:val="1"/>
        </w:numPr>
        <w:jc w:val="both"/>
      </w:pPr>
      <w:r>
        <w:t>In what area of your life do you tend to be prayerless? How can this group pray for and encourage you in that?</w:t>
      </w:r>
    </w:p>
    <w:sectPr w:rsidR="00B80DFB" w:rsidSect="003D55E2">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D4DCB"/>
    <w:multiLevelType w:val="hybridMultilevel"/>
    <w:tmpl w:val="3FC0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83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FB"/>
    <w:rsid w:val="001A478F"/>
    <w:rsid w:val="002A7B7D"/>
    <w:rsid w:val="003D55E2"/>
    <w:rsid w:val="00414936"/>
    <w:rsid w:val="00475DA7"/>
    <w:rsid w:val="00477056"/>
    <w:rsid w:val="00510632"/>
    <w:rsid w:val="00730B0F"/>
    <w:rsid w:val="008A61E9"/>
    <w:rsid w:val="00B80DFB"/>
    <w:rsid w:val="00CA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DDEF"/>
  <w15:chartTrackingRefBased/>
  <w15:docId w15:val="{9AF0B8F7-1B8B-4069-9477-9B9CC297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DFB"/>
    <w:rPr>
      <w:rFonts w:eastAsiaTheme="majorEastAsia" w:cstheme="majorBidi"/>
      <w:color w:val="272727" w:themeColor="text1" w:themeTint="D8"/>
    </w:rPr>
  </w:style>
  <w:style w:type="paragraph" w:styleId="Title">
    <w:name w:val="Title"/>
    <w:basedOn w:val="Normal"/>
    <w:next w:val="Normal"/>
    <w:link w:val="TitleChar"/>
    <w:uiPriority w:val="10"/>
    <w:qFormat/>
    <w:rsid w:val="00B8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DFB"/>
    <w:pPr>
      <w:spacing w:before="160"/>
      <w:jc w:val="center"/>
    </w:pPr>
    <w:rPr>
      <w:i/>
      <w:iCs/>
      <w:color w:val="404040" w:themeColor="text1" w:themeTint="BF"/>
    </w:rPr>
  </w:style>
  <w:style w:type="character" w:customStyle="1" w:styleId="QuoteChar">
    <w:name w:val="Quote Char"/>
    <w:basedOn w:val="DefaultParagraphFont"/>
    <w:link w:val="Quote"/>
    <w:uiPriority w:val="29"/>
    <w:rsid w:val="00B80DFB"/>
    <w:rPr>
      <w:i/>
      <w:iCs/>
      <w:color w:val="404040" w:themeColor="text1" w:themeTint="BF"/>
    </w:rPr>
  </w:style>
  <w:style w:type="paragraph" w:styleId="ListParagraph">
    <w:name w:val="List Paragraph"/>
    <w:basedOn w:val="Normal"/>
    <w:uiPriority w:val="34"/>
    <w:qFormat/>
    <w:rsid w:val="00B80DFB"/>
    <w:pPr>
      <w:ind w:left="720"/>
      <w:contextualSpacing/>
    </w:pPr>
  </w:style>
  <w:style w:type="character" w:styleId="IntenseEmphasis">
    <w:name w:val="Intense Emphasis"/>
    <w:basedOn w:val="DefaultParagraphFont"/>
    <w:uiPriority w:val="21"/>
    <w:qFormat/>
    <w:rsid w:val="00B80DFB"/>
    <w:rPr>
      <w:i/>
      <w:iCs/>
      <w:color w:val="0F4761" w:themeColor="accent1" w:themeShade="BF"/>
    </w:rPr>
  </w:style>
  <w:style w:type="paragraph" w:styleId="IntenseQuote">
    <w:name w:val="Intense Quote"/>
    <w:basedOn w:val="Normal"/>
    <w:next w:val="Normal"/>
    <w:link w:val="IntenseQuoteChar"/>
    <w:uiPriority w:val="30"/>
    <w:qFormat/>
    <w:rsid w:val="00B80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DFB"/>
    <w:rPr>
      <w:i/>
      <w:iCs/>
      <w:color w:val="0F4761" w:themeColor="accent1" w:themeShade="BF"/>
    </w:rPr>
  </w:style>
  <w:style w:type="character" w:styleId="IntenseReference">
    <w:name w:val="Intense Reference"/>
    <w:basedOn w:val="DefaultParagraphFont"/>
    <w:uiPriority w:val="32"/>
    <w:qFormat/>
    <w:rsid w:val="00B80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4</cp:revision>
  <dcterms:created xsi:type="dcterms:W3CDTF">2025-02-16T14:52:00Z</dcterms:created>
  <dcterms:modified xsi:type="dcterms:W3CDTF">2025-02-16T16:23:00Z</dcterms:modified>
</cp:coreProperties>
</file>