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1C130" w14:textId="77777777" w:rsidR="00800B2E" w:rsidRDefault="00800B2E" w:rsidP="00800B2E">
      <w:pPr>
        <w:jc w:val="center"/>
      </w:pPr>
      <w:r>
        <w:t>Questions for Reflection and Discussion</w:t>
      </w:r>
    </w:p>
    <w:p w14:paraId="24486251" w14:textId="00284130" w:rsidR="00800B2E" w:rsidRDefault="00800B2E" w:rsidP="00800B2E">
      <w:pPr>
        <w:jc w:val="center"/>
      </w:pPr>
      <w:r>
        <w:t xml:space="preserve">Drawn from </w:t>
      </w:r>
      <w:r>
        <w:t>“Expectations for Christian Leaders</w:t>
      </w:r>
      <w:r>
        <w:t xml:space="preserve">,” A sermon on </w:t>
      </w:r>
      <w:r>
        <w:t>Deuteronomy 17:14-20</w:t>
      </w:r>
    </w:p>
    <w:p w14:paraId="39CF6E68" w14:textId="4A1F225D" w:rsidR="00800B2E" w:rsidRDefault="00800B2E" w:rsidP="00800B2E">
      <w:pPr>
        <w:jc w:val="center"/>
      </w:pPr>
      <w:r>
        <w:t>Pastor Nicoletti</w:t>
      </w:r>
      <w:r>
        <w:t xml:space="preserve"> @ </w:t>
      </w:r>
      <w:r>
        <w:t>Faith Presbyterian Church</w:t>
      </w:r>
    </w:p>
    <w:p w14:paraId="30E58009" w14:textId="796AF05C" w:rsidR="00800B2E" w:rsidRDefault="00800B2E" w:rsidP="00800B2E">
      <w:pPr>
        <w:jc w:val="center"/>
      </w:pPr>
      <w:r>
        <w:t xml:space="preserve">October 6, </w:t>
      </w:r>
      <w:proofErr w:type="gramStart"/>
      <w:r>
        <w:t>2024</w:t>
      </w:r>
      <w:proofErr w:type="gramEnd"/>
      <w:r>
        <w:t xml:space="preserve"> </w:t>
      </w:r>
      <w:r>
        <w:t>Morning Service</w:t>
      </w:r>
    </w:p>
    <w:p w14:paraId="46A86327" w14:textId="24C9A14A" w:rsidR="00800B2E" w:rsidRDefault="00CC080D" w:rsidP="0043589D">
      <w:pPr>
        <w:pStyle w:val="ListParagraph"/>
        <w:numPr>
          <w:ilvl w:val="0"/>
          <w:numId w:val="1"/>
        </w:numPr>
      </w:pPr>
      <w:r>
        <w:t>In the introduction, Pastor Steven distinguished between “i</w:t>
      </w:r>
      <w:r w:rsidR="00897B7C">
        <w:t>nformal</w:t>
      </w:r>
      <w:r>
        <w:t xml:space="preserve"> authority/leadership” and “</w:t>
      </w:r>
      <w:r w:rsidR="00897B7C">
        <w:t>formal authority/leadership</w:t>
      </w:r>
      <w:r>
        <w:t>.” Explain what he was getting at by making this distinction and give examples. Why did Steven bring up this distinction at the beginning of the sermon?</w:t>
      </w:r>
    </w:p>
    <w:p w14:paraId="25552C89" w14:textId="77777777" w:rsidR="0043589D" w:rsidRDefault="0043589D" w:rsidP="00800B2E"/>
    <w:p w14:paraId="08EA7718" w14:textId="41478FFD" w:rsidR="00897B7C" w:rsidRDefault="00AA3127" w:rsidP="0043589D">
      <w:pPr>
        <w:pStyle w:val="ListParagraph"/>
        <w:numPr>
          <w:ilvl w:val="0"/>
          <w:numId w:val="1"/>
        </w:numPr>
      </w:pPr>
      <w:r>
        <w:t xml:space="preserve">The first temptation of authority that Pastor Steven described was tyranny. Where in the world around you do you see authority being perverted into tyranny? Where do you see this temptation in your </w:t>
      </w:r>
      <w:r w:rsidRPr="0043589D">
        <w:rPr>
          <w:b/>
          <w:bCs/>
        </w:rPr>
        <w:t>own</w:t>
      </w:r>
      <w:r>
        <w:t xml:space="preserve"> life?</w:t>
      </w:r>
      <w:r w:rsidR="008C7308">
        <w:t xml:space="preserve"> </w:t>
      </w:r>
    </w:p>
    <w:p w14:paraId="6E06525C" w14:textId="77777777" w:rsidR="0043589D" w:rsidRDefault="0043589D" w:rsidP="00800B2E"/>
    <w:p w14:paraId="07B5CF21" w14:textId="194FC5F9" w:rsidR="00FD6985" w:rsidRDefault="00AA3127" w:rsidP="0043589D">
      <w:pPr>
        <w:pStyle w:val="ListParagraph"/>
        <w:numPr>
          <w:ilvl w:val="0"/>
          <w:numId w:val="1"/>
        </w:numPr>
      </w:pPr>
      <w:r>
        <w:t xml:space="preserve">Under the second temptation of authority, Pastor Steven said, </w:t>
      </w:r>
      <w:r w:rsidR="00FD6985">
        <w:t>“</w:t>
      </w:r>
      <w:r w:rsidR="00FD6985" w:rsidRPr="00FD6985">
        <w:t>It is all too common, inside and outside of the Church, that meeting our heroes is a deep disappointment, because in their personal relationships and private interactions, they are often not the people they should be</w:t>
      </w:r>
      <w:r>
        <w:t>.</w:t>
      </w:r>
      <w:r w:rsidR="00FD6985">
        <w:t xml:space="preserve">” </w:t>
      </w:r>
      <w:r>
        <w:t>When/where</w:t>
      </w:r>
      <w:r w:rsidR="00FD6985">
        <w:t xml:space="preserve"> </w:t>
      </w:r>
      <w:r>
        <w:t>have you personally experienced this</w:t>
      </w:r>
      <w:r w:rsidR="00FD6985">
        <w:t>?</w:t>
      </w:r>
      <w:r>
        <w:t xml:space="preserve"> What did you learn from the experience?</w:t>
      </w:r>
    </w:p>
    <w:p w14:paraId="29D72BA2" w14:textId="77777777" w:rsidR="0043589D" w:rsidRDefault="0043589D" w:rsidP="00800B2E"/>
    <w:p w14:paraId="36E9A58F" w14:textId="7CD76CD1" w:rsidR="00FD6985" w:rsidRDefault="00AA3127" w:rsidP="0043589D">
      <w:pPr>
        <w:pStyle w:val="ListParagraph"/>
        <w:numPr>
          <w:ilvl w:val="0"/>
          <w:numId w:val="1"/>
        </w:numPr>
      </w:pPr>
      <w:r>
        <w:t xml:space="preserve">Under the second temptation of authority, </w:t>
      </w:r>
      <w:r w:rsidR="00FD6985">
        <w:t>Pastor Steven</w:t>
      </w:r>
      <w:r>
        <w:t xml:space="preserve"> said</w:t>
      </w:r>
      <w:r w:rsidR="008C7308">
        <w:t>,</w:t>
      </w:r>
      <w:r>
        <w:t xml:space="preserve"> </w:t>
      </w:r>
      <w:r w:rsidR="00FD6985">
        <w:t>“</w:t>
      </w:r>
      <w:r w:rsidR="00FD6985" w:rsidRPr="00FD6985">
        <w:t>as we do more … as we accomplish more … as we serve more … in one area of life or another … we begin to feel entitled to be less faithful and less attentive in some other area of life. And often that other area is our family life, or our relationships with those closest to us</w:t>
      </w:r>
      <w:r w:rsidR="00FD6985">
        <w:t>..</w:t>
      </w:r>
      <w:r w:rsidR="00FD6985" w:rsidRPr="00FD6985">
        <w:t>.</w:t>
      </w:r>
      <w:r>
        <w:t>.</w:t>
      </w:r>
      <w:r w:rsidR="00FD6985" w:rsidRPr="00FD6985">
        <w:t>We’ve worked hard and done great things out in the world. So, we reason, our spouse and children should expect less from us at home</w:t>
      </w:r>
      <w:r w:rsidR="00FD6985">
        <w:t xml:space="preserve">” </w:t>
      </w:r>
      <w:r>
        <w:t xml:space="preserve">Where/when have you fallen prey to this temptation? </w:t>
      </w:r>
      <w:r w:rsidR="008C7308">
        <w:t>What have found to be effective in fighting against it?</w:t>
      </w:r>
    </w:p>
    <w:p w14:paraId="3F3712F9" w14:textId="77777777" w:rsidR="0043589D" w:rsidRDefault="0043589D" w:rsidP="00800B2E"/>
    <w:p w14:paraId="49969BE7" w14:textId="750E4397" w:rsidR="00006456" w:rsidRDefault="00E66B2B" w:rsidP="0043589D">
      <w:pPr>
        <w:pStyle w:val="ListParagraph"/>
        <w:numPr>
          <w:ilvl w:val="0"/>
          <w:numId w:val="1"/>
        </w:numPr>
      </w:pPr>
      <w:r>
        <w:t>Under the third temptation of authority, Pastor Steven described how</w:t>
      </w:r>
      <w:r w:rsidR="008C7308">
        <w:t>,</w:t>
      </w:r>
      <w:r>
        <w:t xml:space="preserve"> “w</w:t>
      </w:r>
      <w:r w:rsidRPr="00E66B2B">
        <w:t>e find ways to put out markers of our importance or our status.</w:t>
      </w:r>
      <w:r>
        <w:t>” Where do you see examples of this in the world around you, and where do you find the same temptation in your own life?</w:t>
      </w:r>
      <w:r w:rsidR="008C7308">
        <w:t xml:space="preserve"> Can you think of notable examples of people who are </w:t>
      </w:r>
      <w:r w:rsidR="008C7308" w:rsidRPr="0043589D">
        <w:rPr>
          <w:b/>
          <w:bCs/>
        </w:rPr>
        <w:t>not</w:t>
      </w:r>
      <w:r w:rsidR="008C7308">
        <w:t xml:space="preserve"> this way?</w:t>
      </w:r>
    </w:p>
    <w:p w14:paraId="24379A43" w14:textId="77777777" w:rsidR="0043589D" w:rsidRDefault="0043589D" w:rsidP="00800B2E"/>
    <w:p w14:paraId="25714308" w14:textId="222F3A97" w:rsidR="008C7308" w:rsidRPr="00295CF1" w:rsidRDefault="008C7308" w:rsidP="0043589D">
      <w:pPr>
        <w:pStyle w:val="ListParagraph"/>
        <w:numPr>
          <w:ilvl w:val="0"/>
          <w:numId w:val="1"/>
        </w:numPr>
        <w:jc w:val="both"/>
      </w:pPr>
      <w:r>
        <w:t>Under the fourth temptation of authority, Pastor Steven suggested, “</w:t>
      </w:r>
      <w:r w:rsidRPr="00295CF1">
        <w:t xml:space="preserve">as a barometer on our hearts, it might be helpful to simply observe, when we have a little power or responsibility … how often we </w:t>
      </w:r>
      <w:r w:rsidRPr="0043589D">
        <w:rPr>
          <w:b/>
          <w:bCs/>
        </w:rPr>
        <w:t>grumble</w:t>
      </w:r>
      <w:r w:rsidRPr="00295CF1">
        <w:t xml:space="preserve"> in our hearts about how much more we deserve for what we are doing. It’s worth noting how much we </w:t>
      </w:r>
      <w:r w:rsidRPr="0043589D">
        <w:rPr>
          <w:b/>
          <w:bCs/>
        </w:rPr>
        <w:t>fantasize</w:t>
      </w:r>
      <w:r w:rsidRPr="00295CF1">
        <w:t xml:space="preserve"> about having more … how </w:t>
      </w:r>
      <w:r w:rsidRPr="0043589D">
        <w:rPr>
          <w:b/>
          <w:bCs/>
        </w:rPr>
        <w:t>discontent</w:t>
      </w:r>
      <w:r w:rsidRPr="00295CF1">
        <w:t xml:space="preserve"> we are with what the Lord has given us.</w:t>
      </w:r>
      <w:r>
        <w:t xml:space="preserve">” Where do see examples of this in your own life? What </w:t>
      </w:r>
      <w:r w:rsidRPr="008C7308">
        <w:t xml:space="preserve">have </w:t>
      </w:r>
      <w:r w:rsidR="0043589D">
        <w:t xml:space="preserve">you </w:t>
      </w:r>
      <w:r w:rsidRPr="008C7308">
        <w:t xml:space="preserve">found to be effective in fighting against </w:t>
      </w:r>
      <w:r w:rsidR="0043589D">
        <w:t>this temptation/tendency</w:t>
      </w:r>
      <w:r w:rsidRPr="008C7308">
        <w:t>?</w:t>
      </w:r>
    </w:p>
    <w:p w14:paraId="37FFDB68" w14:textId="052557E9" w:rsidR="008C7308" w:rsidRDefault="008C7308" w:rsidP="00800B2E"/>
    <w:p w14:paraId="53E158E8" w14:textId="1C5F08F3" w:rsidR="0033051B" w:rsidRDefault="00351B7F" w:rsidP="0043589D">
      <w:pPr>
        <w:pStyle w:val="ListParagraph"/>
        <w:numPr>
          <w:ilvl w:val="0"/>
          <w:numId w:val="1"/>
        </w:numPr>
      </w:pPr>
      <w:r>
        <w:t xml:space="preserve">Steven transitioned to the second half of the sermon by contrasting a worldly vision of authority/leadership with </w:t>
      </w:r>
      <w:r w:rsidR="004615AA" w:rsidRPr="004615AA">
        <w:t>the Bibl</w:t>
      </w:r>
      <w:r>
        <w:t>ical</w:t>
      </w:r>
      <w:r w:rsidR="004615AA" w:rsidRPr="004615AA">
        <w:t xml:space="preserve"> vision</w:t>
      </w:r>
      <w:r w:rsidR="0033051B">
        <w:t xml:space="preserve">. </w:t>
      </w:r>
      <w:r w:rsidR="0033051B">
        <w:t>Think about history, literature</w:t>
      </w:r>
      <w:r w:rsidR="0033051B">
        <w:t xml:space="preserve">, movies, </w:t>
      </w:r>
      <w:r w:rsidR="0033051B">
        <w:t xml:space="preserve">and the Bible. Name some characters who exemplify these two different </w:t>
      </w:r>
      <w:r w:rsidR="0033051B">
        <w:t>visions of authority/leadership.</w:t>
      </w:r>
    </w:p>
    <w:p w14:paraId="0C338D42" w14:textId="77777777" w:rsidR="0043589D" w:rsidRDefault="0043589D" w:rsidP="0033051B"/>
    <w:p w14:paraId="366F28BB" w14:textId="2DD1AEEA" w:rsidR="004615AA" w:rsidRDefault="0033051B" w:rsidP="0043589D">
      <w:pPr>
        <w:pStyle w:val="ListParagraph"/>
        <w:numPr>
          <w:ilvl w:val="0"/>
          <w:numId w:val="1"/>
        </w:numPr>
      </w:pPr>
      <w:r>
        <w:t xml:space="preserve">After making the point that worldly leadership/authority so obviously brings selfish gain, Steven asked the </w:t>
      </w:r>
      <w:r w:rsidR="00351B7F">
        <w:t>following question, “W</w:t>
      </w:r>
      <w:r w:rsidR="00351B7F" w:rsidRPr="00351B7F">
        <w:t xml:space="preserve">hy should we submit to the Bible’s vision for leadership instead of the </w:t>
      </w:r>
      <w:proofErr w:type="gramStart"/>
      <w:r w:rsidR="00351B7F" w:rsidRPr="00351B7F">
        <w:t>world’s</w:t>
      </w:r>
      <w:proofErr w:type="gramEnd"/>
      <w:r w:rsidR="00351B7F" w:rsidRPr="00351B7F">
        <w:t>?</w:t>
      </w:r>
      <w:r w:rsidR="00351B7F">
        <w:t xml:space="preserve">” How would </w:t>
      </w:r>
      <w:r w:rsidR="00351B7F" w:rsidRPr="0043589D">
        <w:rPr>
          <w:b/>
          <w:bCs/>
          <w:u w:val="single"/>
        </w:rPr>
        <w:t>you</w:t>
      </w:r>
      <w:r w:rsidR="00351B7F">
        <w:t xml:space="preserve"> answer that question? </w:t>
      </w:r>
    </w:p>
    <w:p w14:paraId="2260B793" w14:textId="77777777" w:rsidR="0043589D" w:rsidRDefault="0043589D" w:rsidP="00800B2E"/>
    <w:p w14:paraId="273478C8" w14:textId="4818C3FF" w:rsidR="00781815" w:rsidRDefault="00781815" w:rsidP="0043589D">
      <w:pPr>
        <w:pStyle w:val="ListParagraph"/>
        <w:numPr>
          <w:ilvl w:val="0"/>
          <w:numId w:val="1"/>
        </w:numPr>
      </w:pPr>
      <w:r>
        <w:t>In the last point of the sermon, Pastor Steven said, “God receives glory by glorifying others.” What do you think he meant by that? Do you agree? Can you think of examples?</w:t>
      </w:r>
    </w:p>
    <w:p w14:paraId="4568C48F" w14:textId="77777777" w:rsidR="0043589D" w:rsidRDefault="0043589D" w:rsidP="00800B2E"/>
    <w:p w14:paraId="33408DB9" w14:textId="0546632B" w:rsidR="00352333" w:rsidRDefault="0033051B" w:rsidP="0043589D">
      <w:pPr>
        <w:pStyle w:val="ListParagraph"/>
        <w:numPr>
          <w:ilvl w:val="0"/>
          <w:numId w:val="1"/>
        </w:numPr>
      </w:pPr>
      <w:r>
        <w:t>Steven drew the sermon to a conclusion by quoting from 2 Samuel 24:3-4. Re-read those verses and discuss what this imagery is meant to convey.</w:t>
      </w:r>
    </w:p>
    <w:p w14:paraId="5037151B" w14:textId="77777777" w:rsidR="0043589D" w:rsidRDefault="0043589D" w:rsidP="00800B2E"/>
    <w:p w14:paraId="37AC2EED" w14:textId="77777777" w:rsidR="0033051B" w:rsidRDefault="0033051B" w:rsidP="0043589D">
      <w:pPr>
        <w:pStyle w:val="ListParagraph"/>
        <w:numPr>
          <w:ilvl w:val="0"/>
          <w:numId w:val="1"/>
        </w:numPr>
      </w:pPr>
      <w:r>
        <w:t>Think back over your life to the times when you have been placed in a position of authority or informal influence over others: in those positions, what do you think have been some of your greatest successes and failures?</w:t>
      </w:r>
    </w:p>
    <w:p w14:paraId="57DE9463" w14:textId="77777777" w:rsidR="0043589D" w:rsidRDefault="0043589D" w:rsidP="0033051B"/>
    <w:p w14:paraId="501B4B55" w14:textId="10D7B774" w:rsidR="0033051B" w:rsidRDefault="00CC080D" w:rsidP="0043589D">
      <w:pPr>
        <w:pStyle w:val="ListParagraph"/>
        <w:numPr>
          <w:ilvl w:val="0"/>
          <w:numId w:val="1"/>
        </w:numPr>
      </w:pPr>
      <w:r>
        <w:t xml:space="preserve">Imagine you are having a conversation with a </w:t>
      </w:r>
      <w:r w:rsidR="0033051B">
        <w:t xml:space="preserve">Christian father and husband who is exercising his authority in a way that is tyrannical, harsh, and verging on emotionally abusive. He </w:t>
      </w:r>
      <w:r w:rsidR="00B74A58">
        <w:t>defends himself by quoting from the Bible (</w:t>
      </w:r>
      <w:r w:rsidR="00B74A58" w:rsidRPr="0043589D">
        <w:rPr>
          <w:i/>
          <w:iCs/>
        </w:rPr>
        <w:t>Eph 5:22 &amp; 6:1-3, 1 Peter 3:6, Col 3:18-20)</w:t>
      </w:r>
      <w:r w:rsidR="00B74A58">
        <w:t xml:space="preserve"> and by saying, “God gave me this authority over my wife and kids. If I want to be a tyrant over them, that’s between me and God.” How do you respond? </w:t>
      </w:r>
    </w:p>
    <w:p w14:paraId="69AFF45C" w14:textId="77777777" w:rsidR="0043589D" w:rsidRDefault="0043589D" w:rsidP="00800B2E"/>
    <w:p w14:paraId="6E5B3873" w14:textId="08F872B5" w:rsidR="004070B0" w:rsidRDefault="004070B0" w:rsidP="0043589D">
      <w:pPr>
        <w:pStyle w:val="ListParagraph"/>
        <w:numPr>
          <w:ilvl w:val="0"/>
          <w:numId w:val="1"/>
        </w:numPr>
      </w:pPr>
      <w:r>
        <w:t>In our sermon text, the Lord forbids the king of Israel from acquiring excessive military power (the horses and chariots of Egypt). In your opinion, what relevance, if any, does this command have for modern nation states? Should this be understood as a warning or even a prohibition against building up a large standing army and excessive military power?</w:t>
      </w:r>
      <w:r w:rsidR="0043589D">
        <w:t xml:space="preserve"> Why or why not?</w:t>
      </w:r>
    </w:p>
    <w:p w14:paraId="41D51662" w14:textId="77777777" w:rsidR="0033051B" w:rsidRDefault="0033051B" w:rsidP="00800B2E"/>
    <w:p w14:paraId="3521E086" w14:textId="77777777" w:rsidR="00AA3127" w:rsidRDefault="00AA3127" w:rsidP="00CC080D"/>
    <w:sectPr w:rsidR="00AA3127" w:rsidSect="0043589D">
      <w:pgSz w:w="12240" w:h="15840"/>
      <w:pgMar w:top="72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CA14A8"/>
    <w:multiLevelType w:val="hybridMultilevel"/>
    <w:tmpl w:val="67F23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547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B2E"/>
    <w:rsid w:val="00006456"/>
    <w:rsid w:val="0033051B"/>
    <w:rsid w:val="00351B7F"/>
    <w:rsid w:val="00352333"/>
    <w:rsid w:val="004070B0"/>
    <w:rsid w:val="0043589D"/>
    <w:rsid w:val="004615AA"/>
    <w:rsid w:val="00781815"/>
    <w:rsid w:val="00800B2E"/>
    <w:rsid w:val="00843D0F"/>
    <w:rsid w:val="00897B7C"/>
    <w:rsid w:val="008C7308"/>
    <w:rsid w:val="00AA3127"/>
    <w:rsid w:val="00B74A58"/>
    <w:rsid w:val="00BE0D82"/>
    <w:rsid w:val="00CC080D"/>
    <w:rsid w:val="00E66B2B"/>
    <w:rsid w:val="00FD6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39DB3"/>
  <w15:chartTrackingRefBased/>
  <w15:docId w15:val="{81A66965-F80B-4B79-8C0B-ADCB9AAA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B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B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B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B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B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B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B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B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B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B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B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B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B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B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B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B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B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B2E"/>
    <w:rPr>
      <w:rFonts w:eastAsiaTheme="majorEastAsia" w:cstheme="majorBidi"/>
      <w:color w:val="272727" w:themeColor="text1" w:themeTint="D8"/>
    </w:rPr>
  </w:style>
  <w:style w:type="paragraph" w:styleId="Title">
    <w:name w:val="Title"/>
    <w:basedOn w:val="Normal"/>
    <w:next w:val="Normal"/>
    <w:link w:val="TitleChar"/>
    <w:uiPriority w:val="10"/>
    <w:qFormat/>
    <w:rsid w:val="00800B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B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B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B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B2E"/>
    <w:pPr>
      <w:spacing w:before="160"/>
      <w:jc w:val="center"/>
    </w:pPr>
    <w:rPr>
      <w:i/>
      <w:iCs/>
      <w:color w:val="404040" w:themeColor="text1" w:themeTint="BF"/>
    </w:rPr>
  </w:style>
  <w:style w:type="character" w:customStyle="1" w:styleId="QuoteChar">
    <w:name w:val="Quote Char"/>
    <w:basedOn w:val="DefaultParagraphFont"/>
    <w:link w:val="Quote"/>
    <w:uiPriority w:val="29"/>
    <w:rsid w:val="00800B2E"/>
    <w:rPr>
      <w:i/>
      <w:iCs/>
      <w:color w:val="404040" w:themeColor="text1" w:themeTint="BF"/>
    </w:rPr>
  </w:style>
  <w:style w:type="paragraph" w:styleId="ListParagraph">
    <w:name w:val="List Paragraph"/>
    <w:basedOn w:val="Normal"/>
    <w:uiPriority w:val="34"/>
    <w:qFormat/>
    <w:rsid w:val="00800B2E"/>
    <w:pPr>
      <w:ind w:left="720"/>
      <w:contextualSpacing/>
    </w:pPr>
  </w:style>
  <w:style w:type="character" w:styleId="IntenseEmphasis">
    <w:name w:val="Intense Emphasis"/>
    <w:basedOn w:val="DefaultParagraphFont"/>
    <w:uiPriority w:val="21"/>
    <w:qFormat/>
    <w:rsid w:val="00800B2E"/>
    <w:rPr>
      <w:i/>
      <w:iCs/>
      <w:color w:val="0F4761" w:themeColor="accent1" w:themeShade="BF"/>
    </w:rPr>
  </w:style>
  <w:style w:type="paragraph" w:styleId="IntenseQuote">
    <w:name w:val="Intense Quote"/>
    <w:basedOn w:val="Normal"/>
    <w:next w:val="Normal"/>
    <w:link w:val="IntenseQuoteChar"/>
    <w:uiPriority w:val="30"/>
    <w:qFormat/>
    <w:rsid w:val="00800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B2E"/>
    <w:rPr>
      <w:i/>
      <w:iCs/>
      <w:color w:val="0F4761" w:themeColor="accent1" w:themeShade="BF"/>
    </w:rPr>
  </w:style>
  <w:style w:type="character" w:styleId="IntenseReference">
    <w:name w:val="Intense Reference"/>
    <w:basedOn w:val="DefaultParagraphFont"/>
    <w:uiPriority w:val="32"/>
    <w:qFormat/>
    <w:rsid w:val="00800B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White</dc:creator>
  <cp:keywords/>
  <dc:description/>
  <cp:lastModifiedBy>Knox White</cp:lastModifiedBy>
  <cp:revision>13</cp:revision>
  <dcterms:created xsi:type="dcterms:W3CDTF">2024-10-06T13:17:00Z</dcterms:created>
  <dcterms:modified xsi:type="dcterms:W3CDTF">2024-10-06T16:25:00Z</dcterms:modified>
</cp:coreProperties>
</file>