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DFB00D" w14:textId="2083713F" w:rsidR="009A0C80" w:rsidRDefault="009A0C80" w:rsidP="009A0C80">
      <w:pPr>
        <w:jc w:val="center"/>
      </w:pPr>
      <w:r>
        <w:t>Sermon Synopsis</w:t>
      </w:r>
    </w:p>
    <w:p w14:paraId="6571A7A8" w14:textId="77777777" w:rsidR="009A0C80" w:rsidRDefault="009A0C80" w:rsidP="009A0C80">
      <w:pPr>
        <w:jc w:val="center"/>
      </w:pPr>
      <w:r>
        <w:t>Drawn from “The Gift of True Friendship &amp; Community”</w:t>
      </w:r>
    </w:p>
    <w:p w14:paraId="5439C471" w14:textId="77777777" w:rsidR="009A0C80" w:rsidRDefault="009A0C80" w:rsidP="009A0C80">
      <w:pPr>
        <w:jc w:val="center"/>
      </w:pPr>
      <w:r>
        <w:t>A Sermon on Ecclesiastes 4:4-16</w:t>
      </w:r>
    </w:p>
    <w:p w14:paraId="47320D99" w14:textId="77777777" w:rsidR="009A0C80" w:rsidRDefault="009A0C80" w:rsidP="009A0C80">
      <w:pPr>
        <w:jc w:val="center"/>
      </w:pPr>
      <w:r>
        <w:t>Pastor Steven @ Faith PCA Tacoma</w:t>
      </w:r>
    </w:p>
    <w:p w14:paraId="66408BA9" w14:textId="77777777" w:rsidR="009A0C80" w:rsidRDefault="009A0C80" w:rsidP="009A0C80">
      <w:pPr>
        <w:jc w:val="center"/>
      </w:pPr>
      <w:r>
        <w:t xml:space="preserve">September 1, </w:t>
      </w:r>
      <w:proofErr w:type="gramStart"/>
      <w:r>
        <w:t>2024</w:t>
      </w:r>
      <w:proofErr w:type="gramEnd"/>
      <w:r>
        <w:t xml:space="preserve"> AM</w:t>
      </w:r>
    </w:p>
    <w:p w14:paraId="0E82FA7D" w14:textId="7A9303CE" w:rsidR="009A0C80" w:rsidRDefault="009A0C80" w:rsidP="009A0C80">
      <w:r>
        <w:tab/>
        <w:t>In this sermon, Pastor Steven adds one final word to the mini-series that Pastor Knox preached over the last 4 weeks leading up to the launch of our small group ministry. Drawing on Ecclesiastes 4, Pastor Steven emphasizes the joy of Christian friendship.</w:t>
      </w:r>
    </w:p>
    <w:p w14:paraId="2F5441A3" w14:textId="77777777" w:rsidR="00900D98" w:rsidRDefault="009A0C80" w:rsidP="009A0C80">
      <w:r>
        <w:tab/>
        <w:t xml:space="preserve">Pastor Steven emphasizes this theme with an illustration that bookends the sermon: making, maintaining, and maturing Christian friendships is more like eating ice cream for dinner than being told to eat your vegetables. This, of course, does not mean that Christian friendships </w:t>
      </w:r>
      <w:r w:rsidR="00900D98">
        <w:t>are always easy, but it does mean that they are some of the most substantial and lasting joys to be had in this life. Pastor Steven shows how this theme of Christian friendship as the gift of God is one of the central points of Ecclesiastes 4:4-16, a book which is deeply concerned with the contrast between the joys and frustrations of life in a fallen world. Furthermore, Steven demonstrates how this passage contrasts a life rich with friendships versus a successful and accomplished, but lonely, life. While such a life may appear outwardly impressive, it is ultimately empty.</w:t>
      </w:r>
    </w:p>
    <w:p w14:paraId="460D6A33" w14:textId="7FA21B4B" w:rsidR="00900D98" w:rsidRDefault="00900D98" w:rsidP="009A0C80">
      <w:r>
        <w:t xml:space="preserve"> </w:t>
      </w:r>
      <w:r>
        <w:tab/>
        <w:t xml:space="preserve">The middle of Pastor Steven’s sermon primarily consists of him answering the question: If Christian friendship is such a wonderful gift, then why don’t we consistently prioritize, pursue, and maintain it? He gives two basic answers to that question. First, because we often confuse it with lesser forms of friendship. In this section, Pastor Steven gives </w:t>
      </w:r>
      <w:proofErr w:type="gramStart"/>
      <w:r>
        <w:t>a number of</w:t>
      </w:r>
      <w:proofErr w:type="gramEnd"/>
      <w:r>
        <w:t xml:space="preserve"> categories of friendship, comparing and contrasting them. He works towards the final category of Christian friendship, which he describes as including four essential elements: Christian love, affection and enjoyment, trust and vulnerability, sympathy in joys and sorrows. </w:t>
      </w:r>
    </w:p>
    <w:p w14:paraId="29714BB8" w14:textId="77777777" w:rsidR="00EA2719" w:rsidRDefault="00900D98" w:rsidP="009A0C80">
      <w:r>
        <w:tab/>
        <w:t xml:space="preserve">The second reason that we don’t always make, maintain, and mature Christian friendships is that </w:t>
      </w:r>
      <w:r w:rsidR="00EA2719">
        <w:t>we sometimes prioritize other pursuits. For many this looks like prioritizing work, accomplishments, money, reputation, and/or success over community. For others, this may look letting our own comforts and convenience crowd out deep relationships. For others, it may be the result of being burned in the past. In any case, Steven exhorts us to reconsider our priorities.</w:t>
      </w:r>
    </w:p>
    <w:p w14:paraId="64A499B2" w14:textId="57D1DF53" w:rsidR="009A0C80" w:rsidRDefault="00900D98" w:rsidP="009A0C80">
      <w:r>
        <w:t>Pastor Steven concludes the sermon by reminding us that Christian friendships are not only a gift for this life, but for eternity. This should heighten their importance and priority for our daily lives.</w:t>
      </w:r>
    </w:p>
    <w:p w14:paraId="3C871F73" w14:textId="77777777" w:rsidR="009A0C80" w:rsidRDefault="009A0C80" w:rsidP="009A0C80"/>
    <w:p w14:paraId="34D56125" w14:textId="77777777" w:rsidR="009A0C80" w:rsidRDefault="009A0C80" w:rsidP="009A0C80"/>
    <w:p w14:paraId="4EA67234" w14:textId="77777777" w:rsidR="009A0C80" w:rsidRDefault="009A0C80" w:rsidP="009A0C80">
      <w:pPr>
        <w:jc w:val="center"/>
      </w:pPr>
    </w:p>
    <w:sectPr w:rsidR="009A0C80" w:rsidSect="00EA271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0C80"/>
    <w:rsid w:val="004274A4"/>
    <w:rsid w:val="00900D98"/>
    <w:rsid w:val="009A0C80"/>
    <w:rsid w:val="00DF73A3"/>
    <w:rsid w:val="00EA2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07D1F9"/>
  <w15:chartTrackingRefBased/>
  <w15:docId w15:val="{CECC3D23-CFDF-49AD-8748-4647B7944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0C80"/>
  </w:style>
  <w:style w:type="paragraph" w:styleId="Heading1">
    <w:name w:val="heading 1"/>
    <w:basedOn w:val="Normal"/>
    <w:next w:val="Normal"/>
    <w:link w:val="Heading1Char"/>
    <w:uiPriority w:val="9"/>
    <w:qFormat/>
    <w:rsid w:val="009A0C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0C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0C8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0C8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0C8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0C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0C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0C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0C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0C8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0C8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0C8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0C8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0C8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0C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0C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0C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0C80"/>
    <w:rPr>
      <w:rFonts w:eastAsiaTheme="majorEastAsia" w:cstheme="majorBidi"/>
      <w:color w:val="272727" w:themeColor="text1" w:themeTint="D8"/>
    </w:rPr>
  </w:style>
  <w:style w:type="paragraph" w:styleId="Title">
    <w:name w:val="Title"/>
    <w:basedOn w:val="Normal"/>
    <w:next w:val="Normal"/>
    <w:link w:val="TitleChar"/>
    <w:uiPriority w:val="10"/>
    <w:qFormat/>
    <w:rsid w:val="009A0C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0C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0C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0C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0C80"/>
    <w:pPr>
      <w:spacing w:before="160"/>
      <w:jc w:val="center"/>
    </w:pPr>
    <w:rPr>
      <w:i/>
      <w:iCs/>
      <w:color w:val="404040" w:themeColor="text1" w:themeTint="BF"/>
    </w:rPr>
  </w:style>
  <w:style w:type="character" w:customStyle="1" w:styleId="QuoteChar">
    <w:name w:val="Quote Char"/>
    <w:basedOn w:val="DefaultParagraphFont"/>
    <w:link w:val="Quote"/>
    <w:uiPriority w:val="29"/>
    <w:rsid w:val="009A0C80"/>
    <w:rPr>
      <w:i/>
      <w:iCs/>
      <w:color w:val="404040" w:themeColor="text1" w:themeTint="BF"/>
    </w:rPr>
  </w:style>
  <w:style w:type="paragraph" w:styleId="ListParagraph">
    <w:name w:val="List Paragraph"/>
    <w:basedOn w:val="Normal"/>
    <w:uiPriority w:val="34"/>
    <w:qFormat/>
    <w:rsid w:val="009A0C80"/>
    <w:pPr>
      <w:ind w:left="720"/>
      <w:contextualSpacing/>
    </w:pPr>
  </w:style>
  <w:style w:type="character" w:styleId="IntenseEmphasis">
    <w:name w:val="Intense Emphasis"/>
    <w:basedOn w:val="DefaultParagraphFont"/>
    <w:uiPriority w:val="21"/>
    <w:qFormat/>
    <w:rsid w:val="009A0C80"/>
    <w:rPr>
      <w:i/>
      <w:iCs/>
      <w:color w:val="0F4761" w:themeColor="accent1" w:themeShade="BF"/>
    </w:rPr>
  </w:style>
  <w:style w:type="paragraph" w:styleId="IntenseQuote">
    <w:name w:val="Intense Quote"/>
    <w:basedOn w:val="Normal"/>
    <w:next w:val="Normal"/>
    <w:link w:val="IntenseQuoteChar"/>
    <w:uiPriority w:val="30"/>
    <w:qFormat/>
    <w:rsid w:val="009A0C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0C80"/>
    <w:rPr>
      <w:i/>
      <w:iCs/>
      <w:color w:val="0F4761" w:themeColor="accent1" w:themeShade="BF"/>
    </w:rPr>
  </w:style>
  <w:style w:type="character" w:styleId="IntenseReference">
    <w:name w:val="Intense Reference"/>
    <w:basedOn w:val="DefaultParagraphFont"/>
    <w:uiPriority w:val="32"/>
    <w:qFormat/>
    <w:rsid w:val="009A0C8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2894</TotalTime>
  <Pages>1</Pages>
  <Words>386</Words>
  <Characters>2202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Knox White</dc:creator>
  <cp:keywords/>
  <dc:description/>
  <cp:lastModifiedBy>Knox White</cp:lastModifiedBy>
  <cp:revision>1</cp:revision>
  <cp:lastPrinted>2024-09-01T16:37:00Z</cp:lastPrinted>
  <dcterms:created xsi:type="dcterms:W3CDTF">2024-09-01T16:14:00Z</dcterms:created>
  <dcterms:modified xsi:type="dcterms:W3CDTF">2024-09-03T16:30:00Z</dcterms:modified>
</cp:coreProperties>
</file>